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25D01" w14:textId="77777777" w:rsidR="00483EC6" w:rsidRPr="000B49FF" w:rsidRDefault="00483EC6">
      <w:pPr>
        <w:widowControl w:val="0"/>
        <w:pBdr>
          <w:top w:val="nil"/>
          <w:left w:val="nil"/>
          <w:bottom w:val="nil"/>
          <w:right w:val="nil"/>
          <w:between w:val="nil"/>
        </w:pBdr>
        <w:spacing w:line="276" w:lineRule="auto"/>
        <w:rPr>
          <w:rFonts w:asciiTheme="minorHAnsi" w:hAnsiTheme="minorHAnsi" w:cstheme="minorHAnsi"/>
          <w:sz w:val="22"/>
          <w:szCs w:val="22"/>
        </w:rPr>
      </w:pPr>
    </w:p>
    <w:p w14:paraId="0006DDF6" w14:textId="77777777" w:rsidR="00D15B3B" w:rsidRPr="000B49FF" w:rsidRDefault="00D15B3B">
      <w:pPr>
        <w:ind w:left="-360" w:right="-360"/>
        <w:jc w:val="center"/>
        <w:rPr>
          <w:rFonts w:asciiTheme="minorHAnsi" w:hAnsiTheme="minorHAnsi" w:cstheme="minorHAnsi"/>
          <w:b/>
          <w:color w:val="000000"/>
          <w:sz w:val="22"/>
          <w:szCs w:val="22"/>
        </w:rPr>
      </w:pPr>
      <w:bookmarkStart w:id="0" w:name="_heading=h.gjdgxs" w:colFirst="0" w:colLast="0"/>
      <w:bookmarkEnd w:id="0"/>
    </w:p>
    <w:p w14:paraId="227DDDBE" w14:textId="77777777" w:rsidR="00D15B3B" w:rsidRPr="000B49FF" w:rsidRDefault="00D15B3B">
      <w:pPr>
        <w:ind w:left="-360" w:right="-360"/>
        <w:jc w:val="center"/>
        <w:rPr>
          <w:rFonts w:asciiTheme="minorHAnsi" w:hAnsiTheme="minorHAnsi" w:cstheme="minorHAnsi"/>
          <w:b/>
          <w:color w:val="000000"/>
          <w:sz w:val="22"/>
          <w:szCs w:val="22"/>
        </w:rPr>
      </w:pPr>
    </w:p>
    <w:p w14:paraId="51B07E6B" w14:textId="77777777" w:rsidR="00483EC6" w:rsidRPr="000B49FF" w:rsidRDefault="00B84922">
      <w:pPr>
        <w:ind w:left="-360" w:right="-360"/>
        <w:jc w:val="center"/>
        <w:rPr>
          <w:rFonts w:asciiTheme="minorHAnsi" w:hAnsiTheme="minorHAnsi" w:cstheme="minorHAnsi"/>
          <w:color w:val="000000"/>
          <w:sz w:val="22"/>
          <w:szCs w:val="22"/>
        </w:rPr>
      </w:pPr>
      <w:r w:rsidRPr="000B49FF">
        <w:rPr>
          <w:rFonts w:asciiTheme="minorHAnsi" w:hAnsiTheme="minorHAnsi" w:cstheme="minorHAnsi"/>
          <w:b/>
          <w:color w:val="000000"/>
          <w:sz w:val="22"/>
          <w:szCs w:val="22"/>
        </w:rPr>
        <w:t>Hau‘oli Mau Loa Foundation Graduate Fellowship Opportunity</w:t>
      </w:r>
    </w:p>
    <w:p w14:paraId="7AEE9F6A" w14:textId="77777777" w:rsidR="00483EC6" w:rsidRPr="000B49FF" w:rsidRDefault="00B84922">
      <w:pPr>
        <w:ind w:left="-360" w:right="-360"/>
        <w:jc w:val="center"/>
        <w:rPr>
          <w:rFonts w:asciiTheme="minorHAnsi" w:hAnsiTheme="minorHAnsi" w:cstheme="minorHAnsi"/>
          <w:b/>
          <w:color w:val="000000"/>
          <w:sz w:val="22"/>
          <w:szCs w:val="22"/>
        </w:rPr>
      </w:pPr>
      <w:r w:rsidRPr="000B49FF">
        <w:rPr>
          <w:rFonts w:asciiTheme="minorHAnsi" w:hAnsiTheme="minorHAnsi" w:cstheme="minorHAnsi"/>
          <w:b/>
          <w:color w:val="000000"/>
          <w:sz w:val="22"/>
          <w:szCs w:val="22"/>
        </w:rPr>
        <w:t>Tropical Conservation Biology and Environmental Science</w:t>
      </w:r>
    </w:p>
    <w:p w14:paraId="2F66AFD4" w14:textId="77777777" w:rsidR="0054109A" w:rsidRPr="000B49FF" w:rsidRDefault="0054109A">
      <w:pPr>
        <w:ind w:left="-360" w:right="-360"/>
        <w:jc w:val="center"/>
        <w:rPr>
          <w:rFonts w:asciiTheme="minorHAnsi" w:hAnsiTheme="minorHAnsi" w:cstheme="minorHAnsi"/>
          <w:color w:val="000000"/>
          <w:sz w:val="22"/>
          <w:szCs w:val="22"/>
        </w:rPr>
      </w:pPr>
      <w:r w:rsidRPr="000B49FF">
        <w:rPr>
          <w:rFonts w:asciiTheme="minorHAnsi" w:hAnsiTheme="minorHAnsi" w:cstheme="minorHAnsi"/>
          <w:b/>
          <w:color w:val="000000"/>
          <w:sz w:val="22"/>
          <w:szCs w:val="22"/>
        </w:rPr>
        <w:t>Deadline: January 6, 2021</w:t>
      </w:r>
    </w:p>
    <w:p w14:paraId="1174177C" w14:textId="77777777" w:rsidR="00483EC6" w:rsidRPr="000B49FF" w:rsidRDefault="00483EC6">
      <w:pPr>
        <w:ind w:left="-360" w:right="-360"/>
        <w:rPr>
          <w:rFonts w:asciiTheme="minorHAnsi" w:hAnsiTheme="minorHAnsi" w:cstheme="minorHAnsi"/>
          <w:color w:val="000000"/>
          <w:sz w:val="22"/>
          <w:szCs w:val="22"/>
        </w:rPr>
      </w:pPr>
    </w:p>
    <w:p w14:paraId="2DB59DC1" w14:textId="77777777" w:rsidR="00483EC6" w:rsidRPr="000B49FF" w:rsidRDefault="00B84922">
      <w:pPr>
        <w:ind w:left="-360" w:right="-360"/>
        <w:rPr>
          <w:rFonts w:asciiTheme="minorHAnsi" w:hAnsiTheme="minorHAnsi" w:cstheme="minorHAnsi"/>
          <w:sz w:val="22"/>
          <w:szCs w:val="22"/>
        </w:rPr>
      </w:pPr>
      <w:r w:rsidRPr="000B49FF">
        <w:rPr>
          <w:rFonts w:asciiTheme="minorHAnsi" w:hAnsiTheme="minorHAnsi" w:cstheme="minorHAnsi"/>
          <w:sz w:val="22"/>
          <w:szCs w:val="22"/>
        </w:rPr>
        <w:t>The Hau‘oli Mau Loa Foundation (</w:t>
      </w:r>
      <w:hyperlink r:id="rId8">
        <w:r w:rsidRPr="000B49FF">
          <w:rPr>
            <w:rFonts w:asciiTheme="minorHAnsi" w:hAnsiTheme="minorHAnsi" w:cstheme="minorHAnsi"/>
            <w:color w:val="0000FF"/>
            <w:sz w:val="22"/>
            <w:szCs w:val="22"/>
            <w:u w:val="single"/>
          </w:rPr>
          <w:t>http://www.hauolimauloa.org/</w:t>
        </w:r>
      </w:hyperlink>
      <w:r w:rsidRPr="000B49FF">
        <w:rPr>
          <w:rFonts w:asciiTheme="minorHAnsi" w:hAnsiTheme="minorHAnsi" w:cstheme="minorHAnsi"/>
          <w:sz w:val="22"/>
          <w:szCs w:val="22"/>
        </w:rPr>
        <w:t>) and the Tropical Conservation Biology and Environmental Science (TCBES) Graduate Program (</w:t>
      </w:r>
      <w:hyperlink r:id="rId9">
        <w:r w:rsidRPr="000B49FF">
          <w:rPr>
            <w:rFonts w:asciiTheme="minorHAnsi" w:hAnsiTheme="minorHAnsi" w:cstheme="minorHAnsi"/>
            <w:color w:val="0000FF"/>
            <w:sz w:val="22"/>
            <w:szCs w:val="22"/>
            <w:u w:val="single"/>
          </w:rPr>
          <w:t>http://tcbes.uhh.hawaii.edu/</w:t>
        </w:r>
      </w:hyperlink>
      <w:r w:rsidRPr="000B49FF">
        <w:rPr>
          <w:rFonts w:asciiTheme="minorHAnsi" w:hAnsiTheme="minorHAnsi" w:cstheme="minorHAnsi"/>
          <w:sz w:val="22"/>
          <w:szCs w:val="22"/>
        </w:rPr>
        <w:t xml:space="preserve">) at the University of Hawai‘i at Hilo are pleased to announce the </w:t>
      </w:r>
      <w:r w:rsidRPr="000B49FF">
        <w:rPr>
          <w:rFonts w:asciiTheme="minorHAnsi" w:hAnsiTheme="minorHAnsi" w:cstheme="minorHAnsi"/>
          <w:b/>
          <w:sz w:val="22"/>
          <w:szCs w:val="22"/>
        </w:rPr>
        <w:t>availability of three graduate assistantships for students dedicated to careers in conservation biology and environmental science in the state of  Hawai‘i</w:t>
      </w:r>
      <w:r w:rsidRPr="000B49FF">
        <w:rPr>
          <w:rFonts w:asciiTheme="minorHAnsi" w:hAnsiTheme="minorHAnsi" w:cstheme="minorHAnsi"/>
          <w:sz w:val="22"/>
          <w:szCs w:val="22"/>
        </w:rPr>
        <w:t xml:space="preserve">. Each assistantship comes with generous support for two years (2nd year pending satisfactory academic performance), including a Graduate Assistantship (stipend plus fringe benefits), a full tuition remission, and additional funds to be used for attendance costs (e.g., books, fees, professional development, including travel to local and national conferences, and supplies). </w:t>
      </w:r>
    </w:p>
    <w:p w14:paraId="2B71C750" w14:textId="77777777" w:rsidR="00483EC6" w:rsidRPr="000B49FF" w:rsidRDefault="00483EC6">
      <w:pPr>
        <w:ind w:left="-360" w:right="-360"/>
        <w:rPr>
          <w:rFonts w:asciiTheme="minorHAnsi" w:hAnsiTheme="minorHAnsi" w:cstheme="minorHAnsi"/>
          <w:b/>
          <w:sz w:val="22"/>
          <w:szCs w:val="22"/>
        </w:rPr>
      </w:pPr>
    </w:p>
    <w:p w14:paraId="46F80581" w14:textId="77777777" w:rsidR="00483EC6" w:rsidRDefault="00B84922">
      <w:pPr>
        <w:pBdr>
          <w:top w:val="nil"/>
          <w:left w:val="nil"/>
          <w:bottom w:val="nil"/>
          <w:right w:val="nil"/>
          <w:between w:val="nil"/>
        </w:pBdr>
        <w:ind w:left="-360"/>
        <w:rPr>
          <w:rFonts w:asciiTheme="minorHAnsi" w:hAnsiTheme="minorHAnsi" w:cstheme="minorHAnsi"/>
          <w:color w:val="000000"/>
          <w:sz w:val="22"/>
          <w:szCs w:val="22"/>
        </w:rPr>
      </w:pPr>
      <w:r w:rsidRPr="000B49FF">
        <w:rPr>
          <w:rFonts w:asciiTheme="minorHAnsi" w:hAnsiTheme="minorHAnsi" w:cstheme="minorHAnsi"/>
          <w:b/>
          <w:color w:val="000000"/>
          <w:sz w:val="22"/>
          <w:szCs w:val="22"/>
        </w:rPr>
        <w:t>The overall goal of the Hau‘oli Mau Loa graduate fellowship program in TCBES is to help develop the next generation of environmental leaders (e.g., conservation biologists or environmental scientists) in Hawai‘i</w:t>
      </w:r>
      <w:r w:rsidRPr="000B49FF">
        <w:rPr>
          <w:rFonts w:asciiTheme="minorHAnsi" w:hAnsiTheme="minorHAnsi" w:cstheme="minorHAnsi"/>
          <w:color w:val="000000"/>
          <w:sz w:val="22"/>
          <w:szCs w:val="22"/>
        </w:rPr>
        <w:t>. The following eligibility criteria apply: (</w:t>
      </w:r>
      <w:r w:rsidRPr="000B49FF">
        <w:rPr>
          <w:rFonts w:asciiTheme="minorHAnsi" w:hAnsiTheme="minorHAnsi" w:cstheme="minorHAnsi"/>
          <w:i/>
          <w:color w:val="000000"/>
          <w:sz w:val="22"/>
          <w:szCs w:val="22"/>
        </w:rPr>
        <w:t>i</w:t>
      </w:r>
      <w:r w:rsidRPr="000B49FF">
        <w:rPr>
          <w:rFonts w:asciiTheme="minorHAnsi" w:hAnsiTheme="minorHAnsi" w:cstheme="minorHAnsi"/>
          <w:color w:val="000000"/>
          <w:sz w:val="22"/>
          <w:szCs w:val="22"/>
        </w:rPr>
        <w:t>) good academic standing (minimum GPA of 3.0 throughout the fellowship); (</w:t>
      </w:r>
      <w:r w:rsidRPr="000B49FF">
        <w:rPr>
          <w:rFonts w:asciiTheme="minorHAnsi" w:hAnsiTheme="minorHAnsi" w:cstheme="minorHAnsi"/>
          <w:i/>
          <w:color w:val="000000"/>
          <w:sz w:val="22"/>
          <w:szCs w:val="22"/>
        </w:rPr>
        <w:t>ii</w:t>
      </w:r>
      <w:r w:rsidRPr="000B49FF">
        <w:rPr>
          <w:rFonts w:asciiTheme="minorHAnsi" w:hAnsiTheme="minorHAnsi" w:cstheme="minorHAnsi"/>
          <w:color w:val="000000"/>
          <w:sz w:val="22"/>
          <w:szCs w:val="22"/>
        </w:rPr>
        <w:t>) from Hawai‘i, as evidenced by having graduated from a high school in Hawai‘i; (</w:t>
      </w:r>
      <w:r w:rsidRPr="000B49FF">
        <w:rPr>
          <w:rFonts w:asciiTheme="minorHAnsi" w:hAnsiTheme="minorHAnsi" w:cstheme="minorHAnsi"/>
          <w:i/>
          <w:color w:val="000000"/>
          <w:sz w:val="22"/>
          <w:szCs w:val="22"/>
        </w:rPr>
        <w:t>iii</w:t>
      </w:r>
      <w:r w:rsidRPr="000B49FF">
        <w:rPr>
          <w:rFonts w:asciiTheme="minorHAnsi" w:hAnsiTheme="minorHAnsi" w:cstheme="minorHAnsi"/>
          <w:color w:val="000000"/>
          <w:sz w:val="22"/>
          <w:szCs w:val="22"/>
        </w:rPr>
        <w:t>) pursuing a M.S. degree in TCBES; (</w:t>
      </w:r>
      <w:r w:rsidRPr="000B49FF">
        <w:rPr>
          <w:rFonts w:asciiTheme="minorHAnsi" w:hAnsiTheme="minorHAnsi" w:cstheme="minorHAnsi"/>
          <w:i/>
          <w:color w:val="000000"/>
          <w:sz w:val="22"/>
          <w:szCs w:val="22"/>
        </w:rPr>
        <w:t>vi</w:t>
      </w:r>
      <w:r w:rsidRPr="000B49FF">
        <w:rPr>
          <w:rFonts w:asciiTheme="minorHAnsi" w:hAnsiTheme="minorHAnsi" w:cstheme="minorHAnsi"/>
          <w:color w:val="000000"/>
          <w:sz w:val="22"/>
          <w:szCs w:val="22"/>
        </w:rPr>
        <w:t>) track record of supporting Hawai‘i’s environment (e.g., internships, volunteer opportunities) and serving in a leadership capacity or demonstrated leadership potential (academic, athletic, extracurricular, and/or professional); and (</w:t>
      </w:r>
      <w:r w:rsidRPr="000B49FF">
        <w:rPr>
          <w:rFonts w:asciiTheme="minorHAnsi" w:hAnsiTheme="minorHAnsi" w:cstheme="minorHAnsi"/>
          <w:i/>
          <w:color w:val="000000"/>
          <w:sz w:val="22"/>
          <w:szCs w:val="22"/>
        </w:rPr>
        <w:t>v</w:t>
      </w:r>
      <w:r w:rsidRPr="000B49FF">
        <w:rPr>
          <w:rFonts w:asciiTheme="minorHAnsi" w:hAnsiTheme="minorHAnsi" w:cstheme="minorHAnsi"/>
          <w:color w:val="000000"/>
          <w:sz w:val="22"/>
          <w:szCs w:val="22"/>
        </w:rPr>
        <w:t xml:space="preserve">) commitment to attaining and pursuing a long term career in conservation biology and environmental science in Hawai‘i.  </w:t>
      </w:r>
    </w:p>
    <w:p w14:paraId="33F7FD9B" w14:textId="77777777" w:rsidR="000B49FF" w:rsidRDefault="000B49FF">
      <w:pPr>
        <w:pBdr>
          <w:top w:val="nil"/>
          <w:left w:val="nil"/>
          <w:bottom w:val="nil"/>
          <w:right w:val="nil"/>
          <w:between w:val="nil"/>
        </w:pBdr>
        <w:ind w:left="-360"/>
        <w:rPr>
          <w:rFonts w:asciiTheme="minorHAnsi" w:hAnsiTheme="minorHAnsi" w:cstheme="minorHAnsi"/>
          <w:color w:val="000000"/>
          <w:sz w:val="22"/>
          <w:szCs w:val="22"/>
        </w:rPr>
      </w:pPr>
    </w:p>
    <w:p w14:paraId="4BC8F1AF" w14:textId="77777777" w:rsidR="000B49FF" w:rsidRPr="000B49FF" w:rsidRDefault="000B49FF" w:rsidP="000B49FF">
      <w:pPr>
        <w:pBdr>
          <w:top w:val="nil"/>
          <w:left w:val="nil"/>
          <w:bottom w:val="nil"/>
          <w:right w:val="nil"/>
          <w:between w:val="nil"/>
        </w:pBdr>
        <w:ind w:left="-360"/>
        <w:rPr>
          <w:rFonts w:asciiTheme="minorHAnsi" w:hAnsiTheme="minorHAnsi" w:cstheme="minorHAnsi"/>
          <w:i/>
          <w:color w:val="000000"/>
          <w:sz w:val="22"/>
          <w:szCs w:val="22"/>
        </w:rPr>
      </w:pPr>
      <w:r w:rsidRPr="000B49FF">
        <w:rPr>
          <w:rFonts w:asciiTheme="minorHAnsi" w:hAnsiTheme="minorHAnsi" w:cstheme="minorHAnsi"/>
          <w:i/>
          <w:color w:val="222222"/>
          <w:sz w:val="22"/>
          <w:szCs w:val="22"/>
          <w:shd w:val="clear" w:color="auto" w:fill="FFFFFF"/>
        </w:rPr>
        <w:t>Please Note: The TCBES Application Priority deadline is December 1st. The deadline to apply for funding opportunities is January 6th. Please contact the graduate division at </w:t>
      </w:r>
      <w:hyperlink r:id="rId10" w:tgtFrame="_blank" w:history="1">
        <w:r w:rsidRPr="000B49FF">
          <w:rPr>
            <w:rStyle w:val="Hyperlink"/>
            <w:rFonts w:asciiTheme="minorHAnsi" w:hAnsiTheme="minorHAnsi" w:cstheme="minorHAnsi"/>
            <w:i/>
            <w:color w:val="1155CC"/>
            <w:sz w:val="22"/>
            <w:szCs w:val="22"/>
            <w:shd w:val="clear" w:color="auto" w:fill="FFFFFF"/>
          </w:rPr>
          <w:t>hilograd@hawaii.edu</w:t>
        </w:r>
      </w:hyperlink>
      <w:r w:rsidRPr="000B49FF">
        <w:rPr>
          <w:rFonts w:asciiTheme="minorHAnsi" w:hAnsiTheme="minorHAnsi" w:cstheme="minorHAnsi"/>
          <w:i/>
          <w:color w:val="222222"/>
          <w:sz w:val="22"/>
          <w:szCs w:val="22"/>
          <w:shd w:val="clear" w:color="auto" w:fill="FFFFFF"/>
        </w:rPr>
        <w:t> if you have any questions regarding application deadlines</w:t>
      </w:r>
      <w:r w:rsidRPr="000B49FF">
        <w:rPr>
          <w:rFonts w:ascii="Arial" w:hAnsi="Arial" w:cs="Arial"/>
          <w:i/>
          <w:color w:val="222222"/>
          <w:sz w:val="22"/>
          <w:szCs w:val="22"/>
          <w:shd w:val="clear" w:color="auto" w:fill="FFFFFF"/>
        </w:rPr>
        <w:t>.</w:t>
      </w:r>
    </w:p>
    <w:p w14:paraId="76ECA043" w14:textId="77777777" w:rsidR="000B49FF" w:rsidRPr="000B49FF" w:rsidRDefault="000B49FF">
      <w:pPr>
        <w:pBdr>
          <w:top w:val="nil"/>
          <w:left w:val="nil"/>
          <w:bottom w:val="nil"/>
          <w:right w:val="nil"/>
          <w:between w:val="nil"/>
        </w:pBdr>
        <w:ind w:left="-360"/>
        <w:rPr>
          <w:rFonts w:asciiTheme="minorHAnsi" w:hAnsiTheme="minorHAnsi" w:cstheme="minorHAnsi"/>
          <w:color w:val="000000"/>
          <w:sz w:val="22"/>
          <w:szCs w:val="22"/>
        </w:rPr>
      </w:pPr>
    </w:p>
    <w:p w14:paraId="6ECD1470" w14:textId="77777777" w:rsidR="00483EC6" w:rsidRPr="000B49FF" w:rsidRDefault="00B84922">
      <w:pPr>
        <w:ind w:left="-360" w:right="-360"/>
        <w:rPr>
          <w:rFonts w:asciiTheme="minorHAnsi" w:hAnsiTheme="minorHAnsi" w:cstheme="minorHAnsi"/>
          <w:b/>
          <w:sz w:val="22"/>
          <w:szCs w:val="22"/>
        </w:rPr>
      </w:pPr>
      <w:r w:rsidRPr="000B49FF">
        <w:rPr>
          <w:rFonts w:asciiTheme="minorHAnsi" w:hAnsiTheme="minorHAnsi" w:cstheme="minorHAnsi"/>
          <w:b/>
          <w:sz w:val="22"/>
          <w:szCs w:val="22"/>
        </w:rPr>
        <w:t xml:space="preserve">Application Details: </w:t>
      </w:r>
    </w:p>
    <w:p w14:paraId="4C95EE52" w14:textId="77777777" w:rsidR="00A90EB0" w:rsidRPr="000B49FF" w:rsidRDefault="00A90EB0" w:rsidP="00A90EB0">
      <w:pPr>
        <w:pStyle w:val="ListParagraph"/>
        <w:numPr>
          <w:ilvl w:val="0"/>
          <w:numId w:val="6"/>
        </w:numPr>
        <w:ind w:right="-360"/>
        <w:rPr>
          <w:rFonts w:asciiTheme="minorHAnsi" w:hAnsiTheme="minorHAnsi" w:cstheme="minorHAnsi"/>
          <w:sz w:val="22"/>
          <w:szCs w:val="22"/>
        </w:rPr>
      </w:pPr>
      <w:r w:rsidRPr="000B49FF">
        <w:rPr>
          <w:rFonts w:asciiTheme="minorHAnsi" w:hAnsiTheme="minorHAnsi" w:cstheme="minorHAnsi"/>
          <w:sz w:val="22"/>
          <w:szCs w:val="22"/>
        </w:rPr>
        <w:t>If you are not currently a TCBES graduate student you must apply for Fall 2021 by:</w:t>
      </w:r>
    </w:p>
    <w:p w14:paraId="2EE48D57" w14:textId="77777777" w:rsidR="000B49FF" w:rsidRPr="000B49FF" w:rsidRDefault="00A90EB0" w:rsidP="000B49FF">
      <w:pPr>
        <w:pStyle w:val="ListParagraph"/>
        <w:numPr>
          <w:ilvl w:val="0"/>
          <w:numId w:val="7"/>
        </w:numPr>
        <w:ind w:right="-360"/>
        <w:rPr>
          <w:rFonts w:asciiTheme="minorHAnsi" w:hAnsiTheme="minorHAnsi" w:cstheme="minorHAnsi"/>
          <w:sz w:val="22"/>
          <w:szCs w:val="22"/>
        </w:rPr>
      </w:pPr>
      <w:r w:rsidRPr="000B49FF">
        <w:rPr>
          <w:rFonts w:asciiTheme="minorHAnsi" w:hAnsiTheme="minorHAnsi" w:cstheme="minorHAnsi"/>
          <w:sz w:val="22"/>
          <w:szCs w:val="22"/>
        </w:rPr>
        <w:t>Submitting all required material for admissions to TCBES. The priority deadline is December 1, 2020, but applications will continued to be accepted after that on a rolling basis until spots are filled.  See the Graduate School Admission website for more information (https://hilo.hawaii.edu/academics/graduate/); and</w:t>
      </w:r>
    </w:p>
    <w:p w14:paraId="110F1C5F" w14:textId="5BDE43E1" w:rsidR="00320B86" w:rsidRPr="000B49FF" w:rsidRDefault="00320B86" w:rsidP="000B49FF">
      <w:pPr>
        <w:pStyle w:val="ListParagraph"/>
        <w:numPr>
          <w:ilvl w:val="0"/>
          <w:numId w:val="7"/>
        </w:numPr>
        <w:ind w:right="-360"/>
        <w:rPr>
          <w:rFonts w:asciiTheme="minorHAnsi" w:hAnsiTheme="minorHAnsi" w:cstheme="minorHAnsi"/>
          <w:sz w:val="22"/>
          <w:szCs w:val="22"/>
        </w:rPr>
      </w:pPr>
      <w:r w:rsidRPr="000B49FF">
        <w:rPr>
          <w:rFonts w:asciiTheme="minorHAnsi" w:hAnsiTheme="minorHAnsi" w:cstheme="minorHAnsi"/>
          <w:sz w:val="22"/>
          <w:szCs w:val="22"/>
        </w:rPr>
        <w:t xml:space="preserve">Submitting </w:t>
      </w:r>
      <w:r w:rsidR="000B49FF" w:rsidRPr="000B49FF">
        <w:rPr>
          <w:rFonts w:asciiTheme="minorHAnsi" w:hAnsiTheme="minorHAnsi" w:cstheme="minorHAnsi"/>
          <w:sz w:val="22"/>
          <w:szCs w:val="22"/>
        </w:rPr>
        <w:t xml:space="preserve">by January 6, 2021 </w:t>
      </w:r>
      <w:r w:rsidRPr="000B49FF">
        <w:rPr>
          <w:rFonts w:asciiTheme="minorHAnsi" w:hAnsiTheme="minorHAnsi" w:cstheme="minorHAnsi"/>
          <w:sz w:val="22"/>
          <w:szCs w:val="22"/>
        </w:rPr>
        <w:t>an essay (2-3 pages, single spaced) clearly describing how you meet the five eligibility criteria listed above (send essay to Shelby Wong (</w:t>
      </w:r>
      <w:hyperlink r:id="rId11">
        <w:r w:rsidRPr="000B49FF">
          <w:rPr>
            <w:rFonts w:asciiTheme="minorHAnsi" w:hAnsiTheme="minorHAnsi" w:cstheme="minorHAnsi"/>
            <w:color w:val="0000FF"/>
            <w:sz w:val="22"/>
            <w:szCs w:val="22"/>
            <w:u w:val="single"/>
          </w:rPr>
          <w:t>hilograd@hawaii.edu</w:t>
        </w:r>
      </w:hyperlink>
      <w:r w:rsidRPr="000B49FF">
        <w:rPr>
          <w:rFonts w:asciiTheme="minorHAnsi" w:hAnsiTheme="minorHAnsi" w:cstheme="minorHAnsi"/>
          <w:sz w:val="22"/>
          <w:szCs w:val="22"/>
        </w:rPr>
        <w:t>) with “</w:t>
      </w:r>
      <w:r w:rsidRPr="000B49FF">
        <w:rPr>
          <w:rFonts w:asciiTheme="minorHAnsi" w:hAnsiTheme="minorHAnsi" w:cstheme="minorHAnsi"/>
          <w:i/>
          <w:sz w:val="22"/>
          <w:szCs w:val="22"/>
        </w:rPr>
        <w:t>Hau‘oli Mau Loa Assistantship Application Fall 20</w:t>
      </w:r>
      <w:r w:rsidR="007A176F">
        <w:rPr>
          <w:rFonts w:asciiTheme="minorHAnsi" w:hAnsiTheme="minorHAnsi" w:cstheme="minorHAnsi"/>
          <w:i/>
          <w:sz w:val="22"/>
          <w:szCs w:val="22"/>
        </w:rPr>
        <w:t>21</w:t>
      </w:r>
      <w:r w:rsidRPr="000B49FF">
        <w:rPr>
          <w:rFonts w:asciiTheme="minorHAnsi" w:hAnsiTheme="minorHAnsi" w:cstheme="minorHAnsi"/>
          <w:sz w:val="22"/>
          <w:szCs w:val="22"/>
        </w:rPr>
        <w:t xml:space="preserve">” in the subject line). </w:t>
      </w:r>
    </w:p>
    <w:p w14:paraId="0BC03338" w14:textId="77777777" w:rsidR="00A90EB0" w:rsidRPr="000B49FF" w:rsidRDefault="00A90EB0" w:rsidP="000B49FF">
      <w:pPr>
        <w:pStyle w:val="ListParagraph"/>
        <w:ind w:left="1080" w:right="-360"/>
        <w:rPr>
          <w:rFonts w:asciiTheme="minorHAnsi" w:hAnsiTheme="minorHAnsi" w:cstheme="minorHAnsi"/>
          <w:sz w:val="22"/>
          <w:szCs w:val="22"/>
        </w:rPr>
      </w:pPr>
    </w:p>
    <w:p w14:paraId="6779A27D" w14:textId="19FD8DE8" w:rsidR="00A90EB0" w:rsidRPr="000B49FF" w:rsidRDefault="00A90EB0" w:rsidP="00A90EB0">
      <w:pPr>
        <w:pStyle w:val="ListParagraph"/>
        <w:numPr>
          <w:ilvl w:val="0"/>
          <w:numId w:val="6"/>
        </w:numPr>
        <w:ind w:right="-360"/>
        <w:rPr>
          <w:rFonts w:asciiTheme="minorHAnsi" w:hAnsiTheme="minorHAnsi" w:cstheme="minorHAnsi"/>
          <w:sz w:val="22"/>
          <w:szCs w:val="22"/>
        </w:rPr>
      </w:pPr>
      <w:r w:rsidRPr="000B49FF">
        <w:rPr>
          <w:rFonts w:asciiTheme="minorHAnsi" w:hAnsiTheme="minorHAnsi" w:cstheme="minorHAnsi"/>
          <w:sz w:val="22"/>
          <w:szCs w:val="22"/>
        </w:rPr>
        <w:t>Current TCBES graduate students are eligible to apply if they will have completed ≤ 10 credit hours by August 202</w:t>
      </w:r>
      <w:r w:rsidR="007A176F">
        <w:rPr>
          <w:rFonts w:asciiTheme="minorHAnsi" w:hAnsiTheme="minorHAnsi" w:cstheme="minorHAnsi"/>
          <w:sz w:val="22"/>
          <w:szCs w:val="22"/>
        </w:rPr>
        <w:t>1</w:t>
      </w:r>
      <w:r w:rsidRPr="000B49FF">
        <w:rPr>
          <w:rFonts w:asciiTheme="minorHAnsi" w:hAnsiTheme="minorHAnsi" w:cstheme="minorHAnsi"/>
          <w:sz w:val="22"/>
          <w:szCs w:val="22"/>
        </w:rPr>
        <w:t>. Submit by January 6, 202</w:t>
      </w:r>
      <w:r w:rsidR="000B49FF">
        <w:rPr>
          <w:rFonts w:asciiTheme="minorHAnsi" w:hAnsiTheme="minorHAnsi" w:cstheme="minorHAnsi"/>
          <w:sz w:val="22"/>
          <w:szCs w:val="22"/>
        </w:rPr>
        <w:t>1</w:t>
      </w:r>
      <w:r w:rsidRPr="000B49FF">
        <w:rPr>
          <w:rFonts w:asciiTheme="minorHAnsi" w:hAnsiTheme="minorHAnsi" w:cstheme="minorHAnsi"/>
          <w:sz w:val="22"/>
          <w:szCs w:val="22"/>
        </w:rPr>
        <w:t xml:space="preserve">: </w:t>
      </w:r>
    </w:p>
    <w:p w14:paraId="405B89A0" w14:textId="77777777" w:rsidR="00A90EB0" w:rsidRPr="000B49FF" w:rsidRDefault="00A90EB0" w:rsidP="00A90EB0">
      <w:pPr>
        <w:pStyle w:val="ListParagraph"/>
        <w:numPr>
          <w:ilvl w:val="0"/>
          <w:numId w:val="8"/>
        </w:numPr>
        <w:ind w:right="-360"/>
        <w:rPr>
          <w:rFonts w:asciiTheme="minorHAnsi" w:hAnsiTheme="minorHAnsi" w:cstheme="minorHAnsi"/>
          <w:sz w:val="22"/>
          <w:szCs w:val="22"/>
        </w:rPr>
      </w:pPr>
      <w:r w:rsidRPr="000B49FF">
        <w:rPr>
          <w:rFonts w:asciiTheme="minorHAnsi" w:hAnsiTheme="minorHAnsi" w:cstheme="minorHAnsi"/>
          <w:sz w:val="22"/>
          <w:szCs w:val="22"/>
        </w:rPr>
        <w:t xml:space="preserve">The essay described above; </w:t>
      </w:r>
    </w:p>
    <w:p w14:paraId="12BB8E67" w14:textId="77777777" w:rsidR="00A90EB0" w:rsidRPr="000B49FF" w:rsidRDefault="00A90EB0" w:rsidP="00A90EB0">
      <w:pPr>
        <w:pStyle w:val="ListParagraph"/>
        <w:numPr>
          <w:ilvl w:val="0"/>
          <w:numId w:val="8"/>
        </w:numPr>
        <w:ind w:right="-360"/>
        <w:rPr>
          <w:rFonts w:asciiTheme="minorHAnsi" w:hAnsiTheme="minorHAnsi" w:cstheme="minorHAnsi"/>
          <w:sz w:val="22"/>
          <w:szCs w:val="22"/>
        </w:rPr>
      </w:pPr>
      <w:r w:rsidRPr="000B49FF">
        <w:rPr>
          <w:rFonts w:asciiTheme="minorHAnsi" w:hAnsiTheme="minorHAnsi" w:cstheme="minorHAnsi"/>
          <w:sz w:val="22"/>
          <w:szCs w:val="22"/>
        </w:rPr>
        <w:t xml:space="preserve">A letter of recommendation from your advisor; and </w:t>
      </w:r>
    </w:p>
    <w:p w14:paraId="4052BFA3" w14:textId="77777777" w:rsidR="00A90EB0" w:rsidRPr="000B49FF" w:rsidRDefault="00A90EB0" w:rsidP="00A90EB0">
      <w:pPr>
        <w:pStyle w:val="ListParagraph"/>
        <w:numPr>
          <w:ilvl w:val="0"/>
          <w:numId w:val="8"/>
        </w:numPr>
        <w:ind w:right="-360"/>
        <w:rPr>
          <w:rFonts w:asciiTheme="minorHAnsi" w:hAnsiTheme="minorHAnsi" w:cstheme="minorHAnsi"/>
          <w:sz w:val="22"/>
          <w:szCs w:val="22"/>
        </w:rPr>
      </w:pPr>
      <w:r w:rsidRPr="000B49FF">
        <w:rPr>
          <w:rFonts w:asciiTheme="minorHAnsi" w:hAnsiTheme="minorHAnsi" w:cstheme="minorHAnsi"/>
          <w:sz w:val="22"/>
          <w:szCs w:val="22"/>
        </w:rPr>
        <w:t>Transcripts (unofficial are fine). (Send all material to hilograd@hawaii.edu with “Hau‘oli Mau Loa Assistantship Application Fall 2021” in the subject line.)</w:t>
      </w:r>
    </w:p>
    <w:p w14:paraId="418EAF39" w14:textId="77777777" w:rsidR="00A90EB0" w:rsidRPr="000B49FF" w:rsidRDefault="00A90EB0" w:rsidP="00A90EB0">
      <w:pPr>
        <w:pStyle w:val="Heading1"/>
        <w:ind w:left="-360" w:right="-360"/>
        <w:jc w:val="both"/>
        <w:rPr>
          <w:rFonts w:asciiTheme="minorHAnsi" w:hAnsiTheme="minorHAnsi" w:cstheme="minorHAnsi"/>
          <w:b/>
          <w:sz w:val="22"/>
          <w:szCs w:val="22"/>
          <w:lang w:val="en-US"/>
        </w:rPr>
      </w:pPr>
    </w:p>
    <w:p w14:paraId="19E503D6" w14:textId="554FBC5A" w:rsidR="00483EC6" w:rsidRPr="000B49FF" w:rsidRDefault="00A90EB0" w:rsidP="00A90EB0">
      <w:pPr>
        <w:pStyle w:val="Heading1"/>
        <w:ind w:left="-360" w:right="-360"/>
        <w:jc w:val="both"/>
        <w:rPr>
          <w:rFonts w:asciiTheme="minorHAnsi" w:hAnsiTheme="minorHAnsi" w:cstheme="minorHAnsi"/>
          <w:sz w:val="22"/>
          <w:szCs w:val="22"/>
          <w:lang w:val="en-US"/>
        </w:rPr>
      </w:pPr>
      <w:r w:rsidRPr="000B49FF">
        <w:rPr>
          <w:rFonts w:asciiTheme="minorHAnsi" w:hAnsiTheme="minorHAnsi" w:cstheme="minorHAnsi"/>
          <w:b/>
          <w:sz w:val="22"/>
          <w:szCs w:val="22"/>
        </w:rPr>
        <w:t>Successful applicants are expected to be enrolled in the TCBES graduate degree program in August 20</w:t>
      </w:r>
      <w:r w:rsidRPr="000B49FF">
        <w:rPr>
          <w:rFonts w:asciiTheme="minorHAnsi" w:hAnsiTheme="minorHAnsi" w:cstheme="minorHAnsi"/>
          <w:b/>
          <w:sz w:val="22"/>
          <w:szCs w:val="22"/>
          <w:lang w:val="en-US"/>
        </w:rPr>
        <w:t>2</w:t>
      </w:r>
      <w:r w:rsidR="007A176F">
        <w:rPr>
          <w:rFonts w:asciiTheme="minorHAnsi" w:hAnsiTheme="minorHAnsi" w:cstheme="minorHAnsi"/>
          <w:b/>
          <w:sz w:val="22"/>
          <w:szCs w:val="22"/>
          <w:lang w:val="en-US"/>
        </w:rPr>
        <w:t>1</w:t>
      </w:r>
      <w:r w:rsidRPr="000B49FF">
        <w:rPr>
          <w:rFonts w:asciiTheme="minorHAnsi" w:hAnsiTheme="minorHAnsi" w:cstheme="minorHAnsi"/>
          <w:b/>
          <w:sz w:val="22"/>
          <w:szCs w:val="22"/>
        </w:rPr>
        <w:t xml:space="preserve">. </w:t>
      </w:r>
      <w:r w:rsidRPr="000B49FF">
        <w:rPr>
          <w:rFonts w:asciiTheme="minorHAnsi" w:hAnsiTheme="minorHAnsi" w:cstheme="minorHAnsi"/>
          <w:sz w:val="22"/>
          <w:szCs w:val="22"/>
        </w:rPr>
        <w:t xml:space="preserve">Please contact TCBES Program with any questions regarding this program </w:t>
      </w:r>
      <w:r w:rsidRPr="000B49FF">
        <w:rPr>
          <w:rFonts w:asciiTheme="minorHAnsi" w:hAnsiTheme="minorHAnsi" w:cstheme="minorHAnsi"/>
          <w:sz w:val="22"/>
          <w:szCs w:val="22"/>
          <w:lang w:val="en-US"/>
        </w:rPr>
        <w:t>(uhhtcbes</w:t>
      </w:r>
      <w:r w:rsidRPr="000B49FF">
        <w:rPr>
          <w:rFonts w:asciiTheme="minorHAnsi" w:hAnsiTheme="minorHAnsi" w:cstheme="minorHAnsi"/>
          <w:sz w:val="22"/>
          <w:szCs w:val="22"/>
        </w:rPr>
        <w:t>@hawaii.edu</w:t>
      </w:r>
      <w:r w:rsidRPr="000B49FF">
        <w:rPr>
          <w:rFonts w:asciiTheme="minorHAnsi" w:hAnsiTheme="minorHAnsi" w:cstheme="minorHAnsi"/>
          <w:sz w:val="22"/>
          <w:szCs w:val="22"/>
          <w:lang w:val="en-US"/>
        </w:rPr>
        <w:t>).</w:t>
      </w:r>
    </w:p>
    <w:sectPr w:rsidR="00483EC6" w:rsidRPr="000B49FF" w:rsidSect="00D15B3B">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440" w:left="1440" w:header="9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44FA8" w14:textId="77777777" w:rsidR="00C95BC1" w:rsidRDefault="00C95BC1">
      <w:r>
        <w:separator/>
      </w:r>
    </w:p>
  </w:endnote>
  <w:endnote w:type="continuationSeparator" w:id="0">
    <w:p w14:paraId="2F32C78F" w14:textId="77777777" w:rsidR="00C95BC1" w:rsidRDefault="00C9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F5D97" w14:textId="77777777" w:rsidR="00483EC6" w:rsidRDefault="00483EC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5D19" w14:textId="77777777" w:rsidR="00483EC6" w:rsidRDefault="00483EC6">
    <w:pPr>
      <w:pBdr>
        <w:top w:val="nil"/>
        <w:left w:val="nil"/>
        <w:bottom w:val="nil"/>
        <w:right w:val="nil"/>
        <w:between w:val="nil"/>
      </w:pBdr>
      <w:tabs>
        <w:tab w:val="center" w:pos="4320"/>
        <w:tab w:val="right" w:pos="864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3AA68" w14:textId="77777777" w:rsidR="00483EC6" w:rsidRDefault="00483EC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A196F" w14:textId="77777777" w:rsidR="00C95BC1" w:rsidRDefault="00C95BC1">
      <w:r>
        <w:separator/>
      </w:r>
    </w:p>
  </w:footnote>
  <w:footnote w:type="continuationSeparator" w:id="0">
    <w:p w14:paraId="14932C72" w14:textId="77777777" w:rsidR="00C95BC1" w:rsidRDefault="00C9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4CF7" w14:textId="77777777" w:rsidR="00483EC6" w:rsidRDefault="00483EC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CD960" w14:textId="77777777" w:rsidR="00483EC6" w:rsidRDefault="00C95BC1">
    <w:pPr>
      <w:pBdr>
        <w:top w:val="nil"/>
        <w:left w:val="nil"/>
        <w:bottom w:val="nil"/>
        <w:right w:val="nil"/>
        <w:between w:val="nil"/>
      </w:pBdr>
      <w:tabs>
        <w:tab w:val="center" w:pos="4320"/>
        <w:tab w:val="right" w:pos="8640"/>
      </w:tabs>
      <w:rPr>
        <w:color w:val="000000"/>
      </w:rPr>
    </w:pPr>
    <w:r>
      <w:rPr>
        <w:noProof/>
        <w:color w:val="000000"/>
      </w:rPr>
      <w:pict w14:anchorId="70B5A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8752;mso-wrap-edited:f;mso-position-horizontal:center;mso-position-horizontal-relative:margin;mso-position-vertical:center;mso-position-vertical-relative:margin" wrapcoords="-26 0 -26 21579 21600 21579 21600 0 -26 0">
          <v:imagedata r:id="rId1" o:title="UHH_TCBES_ltrh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D1E9" w14:textId="77777777" w:rsidR="00483EC6" w:rsidRDefault="00483EC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0931"/>
    <w:multiLevelType w:val="hybridMultilevel"/>
    <w:tmpl w:val="3B186E18"/>
    <w:lvl w:ilvl="0" w:tplc="BA8C40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E030E"/>
    <w:multiLevelType w:val="hybridMultilevel"/>
    <w:tmpl w:val="D79657E8"/>
    <w:lvl w:ilvl="0" w:tplc="26561F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E6E4C"/>
    <w:multiLevelType w:val="multilevel"/>
    <w:tmpl w:val="3E1658D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43C10C6A"/>
    <w:multiLevelType w:val="hybridMultilevel"/>
    <w:tmpl w:val="A92EB47A"/>
    <w:lvl w:ilvl="0" w:tplc="F072028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923C0"/>
    <w:multiLevelType w:val="hybridMultilevel"/>
    <w:tmpl w:val="29EA3928"/>
    <w:lvl w:ilvl="0" w:tplc="F07202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7017E"/>
    <w:multiLevelType w:val="hybridMultilevel"/>
    <w:tmpl w:val="C3423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B17EE"/>
    <w:multiLevelType w:val="multilevel"/>
    <w:tmpl w:val="8348C74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7EEF67FA"/>
    <w:multiLevelType w:val="multilevel"/>
    <w:tmpl w:val="5AA85A0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2"/>
  </w:num>
  <w:num w:numId="2">
    <w:abstractNumId w:val="6"/>
  </w:num>
  <w:num w:numId="3">
    <w:abstractNumId w:val="7"/>
  </w:num>
  <w:num w:numId="4">
    <w:abstractNumId w:val="5"/>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C6"/>
    <w:rsid w:val="000B49FF"/>
    <w:rsid w:val="0022297E"/>
    <w:rsid w:val="00320B86"/>
    <w:rsid w:val="00483EC6"/>
    <w:rsid w:val="0054109A"/>
    <w:rsid w:val="00553F95"/>
    <w:rsid w:val="005B56C4"/>
    <w:rsid w:val="006742DC"/>
    <w:rsid w:val="00793320"/>
    <w:rsid w:val="007A176F"/>
    <w:rsid w:val="0086214F"/>
    <w:rsid w:val="008B1911"/>
    <w:rsid w:val="009C4DB9"/>
    <w:rsid w:val="00A90EB0"/>
    <w:rsid w:val="00B84922"/>
    <w:rsid w:val="00C95BC1"/>
    <w:rsid w:val="00D15B3B"/>
    <w:rsid w:val="00FB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A1086B"/>
  <w15:docId w15:val="{0857C744-7AE9-4409-BDAD-67A8F79A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32D5"/>
    <w:pPr>
      <w:keepNext/>
      <w:outlineLvl w:val="0"/>
    </w:pPr>
    <w:rPr>
      <w:szCs w:val="20"/>
      <w:lang w:val="x-none" w:eastAsia="x-non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DD1966"/>
    <w:rPr>
      <w:rFonts w:ascii="Lucida Grande" w:hAnsi="Lucida Grande"/>
      <w:sz w:val="18"/>
      <w:szCs w:val="18"/>
    </w:rPr>
  </w:style>
  <w:style w:type="paragraph" w:styleId="Header">
    <w:name w:val="header"/>
    <w:basedOn w:val="Normal"/>
    <w:rsid w:val="00671621"/>
    <w:pPr>
      <w:tabs>
        <w:tab w:val="center" w:pos="4320"/>
        <w:tab w:val="right" w:pos="8640"/>
      </w:tabs>
    </w:pPr>
  </w:style>
  <w:style w:type="paragraph" w:styleId="Footer">
    <w:name w:val="footer"/>
    <w:basedOn w:val="Normal"/>
    <w:semiHidden/>
    <w:rsid w:val="00671621"/>
    <w:pPr>
      <w:tabs>
        <w:tab w:val="center" w:pos="4320"/>
        <w:tab w:val="right" w:pos="8640"/>
      </w:tabs>
    </w:pPr>
  </w:style>
  <w:style w:type="paragraph" w:styleId="BodyText">
    <w:name w:val="Body Text"/>
    <w:basedOn w:val="Normal"/>
    <w:link w:val="BodyTextChar"/>
    <w:rsid w:val="000B32D5"/>
    <w:rPr>
      <w:szCs w:val="20"/>
      <w:lang w:val="x-none" w:eastAsia="x-none"/>
    </w:rPr>
  </w:style>
  <w:style w:type="character" w:customStyle="1" w:styleId="BodyTextChar">
    <w:name w:val="Body Text Char"/>
    <w:link w:val="BodyText"/>
    <w:rsid w:val="000B32D5"/>
    <w:rPr>
      <w:sz w:val="24"/>
    </w:rPr>
  </w:style>
  <w:style w:type="character" w:styleId="Hyperlink">
    <w:name w:val="Hyperlink"/>
    <w:rsid w:val="000B32D5"/>
    <w:rPr>
      <w:color w:val="0000FF"/>
      <w:u w:val="single"/>
    </w:rPr>
  </w:style>
  <w:style w:type="character" w:customStyle="1" w:styleId="apple-converted-space">
    <w:name w:val="apple-converted-space"/>
    <w:basedOn w:val="DefaultParagraphFont"/>
    <w:rsid w:val="000B32D5"/>
  </w:style>
  <w:style w:type="character" w:customStyle="1" w:styleId="Heading1Char">
    <w:name w:val="Heading 1 Char"/>
    <w:link w:val="Heading1"/>
    <w:rsid w:val="000B32D5"/>
    <w:rPr>
      <w:sz w:val="24"/>
    </w:rPr>
  </w:style>
  <w:style w:type="character" w:customStyle="1" w:styleId="apple-style-span">
    <w:name w:val="apple-style-span"/>
    <w:rsid w:val="00C621E2"/>
  </w:style>
  <w:style w:type="character" w:styleId="Strong">
    <w:name w:val="Strong"/>
    <w:uiPriority w:val="22"/>
    <w:qFormat/>
    <w:rsid w:val="00C621E2"/>
    <w:rPr>
      <w:b/>
      <w:bCs/>
    </w:rPr>
  </w:style>
  <w:style w:type="paragraph" w:customStyle="1" w:styleId="Default">
    <w:name w:val="Default"/>
    <w:rsid w:val="009D5712"/>
    <w:pPr>
      <w:autoSpaceDE w:val="0"/>
      <w:autoSpaceDN w:val="0"/>
      <w:adjustRightInd w:val="0"/>
    </w:pPr>
    <w:rPr>
      <w:rFonts w:ascii="Cambria" w:hAnsi="Cambria" w:cs="Cambria"/>
      <w:color w:val="000000"/>
    </w:rPr>
  </w:style>
  <w:style w:type="character" w:styleId="FollowedHyperlink">
    <w:name w:val="FollowedHyperlink"/>
    <w:basedOn w:val="DefaultParagraphFont"/>
    <w:uiPriority w:val="99"/>
    <w:semiHidden/>
    <w:unhideWhenUsed/>
    <w:rsid w:val="00F17E99"/>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hauolimaulo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j@hawaii.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ilograd@hawaii.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cbes.uhh.hawaii.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6nUTZcF/oBJV+YiFB53ksk2U+Q==">AMUW2mVhY6YWN4l6MPIVBCknYbvg3GoGq4SJJEbKzaUVttTCF1RJtNKTqExkFRXNlCV82RlNCP69+0m62MK3OV5yiQ/BXZv1O24oaLhGQv5c4IEkjGahmJIkiFrdOytbYyUxQfxwZ+nz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Yugawa</dc:creator>
  <cp:lastModifiedBy>Tracy Wiegner</cp:lastModifiedBy>
  <cp:revision>3</cp:revision>
  <dcterms:created xsi:type="dcterms:W3CDTF">2020-10-28T03:05:00Z</dcterms:created>
  <dcterms:modified xsi:type="dcterms:W3CDTF">2020-11-19T18:13:00Z</dcterms:modified>
</cp:coreProperties>
</file>